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BEEC2">
      <w:pPr>
        <w:pStyle w:val="5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广州市启新学校花山二期一体机采购项目</w:t>
      </w:r>
    </w:p>
    <w:p w14:paraId="4F551860">
      <w:pPr>
        <w:pStyle w:val="5"/>
        <w:jc w:val="center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</w:p>
    <w:p w14:paraId="41CE52C6">
      <w:pPr>
        <w:spacing w:before="4"/>
        <w:jc w:val="center"/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eastAsia="zh-CN"/>
        </w:rPr>
        <w:t>报  价  单</w:t>
      </w:r>
    </w:p>
    <w:p w14:paraId="5C94E1A3">
      <w:pPr>
        <w:rPr>
          <w:rFonts w:hint="eastAsia" w:ascii="仿宋" w:hAnsi="仿宋" w:eastAsia="仿宋" w:cs="仿宋"/>
          <w:highlight w:val="none"/>
          <w:lang w:eastAsia="zh-CN"/>
        </w:rPr>
      </w:pPr>
    </w:p>
    <w:tbl>
      <w:tblPr>
        <w:tblStyle w:val="10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577"/>
        <w:gridCol w:w="1400"/>
        <w:gridCol w:w="1337"/>
        <w:gridCol w:w="838"/>
        <w:gridCol w:w="600"/>
        <w:gridCol w:w="861"/>
        <w:gridCol w:w="1190"/>
      </w:tblGrid>
      <w:tr w14:paraId="2078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序号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48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商品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9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品牌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型号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E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数量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单位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8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小计（元）</w:t>
            </w:r>
          </w:p>
        </w:tc>
      </w:tr>
      <w:tr w14:paraId="584C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4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</w:t>
            </w:r>
          </w:p>
        </w:tc>
        <w:tc>
          <w:tcPr>
            <w:tcW w:w="92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9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智慧黑板</w:t>
            </w:r>
          </w:p>
        </w:tc>
        <w:tc>
          <w:tcPr>
            <w:tcW w:w="82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6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62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18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C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套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</w:tr>
      <w:tr w14:paraId="58F93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6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2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教学一体机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35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6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FF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套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</w:tr>
      <w:tr w14:paraId="7C88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2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</w:t>
            </w: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36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教学移动支架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F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62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3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val="en-US" w:eastAsia="zh-CN"/>
              </w:rPr>
              <w:t>套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</w:p>
        </w:tc>
      </w:tr>
    </w:tbl>
    <w:p w14:paraId="52F260FC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highlight w:val="none"/>
          <w:lang w:val="en-US" w:eastAsia="zh-CN"/>
        </w:rPr>
      </w:pPr>
    </w:p>
    <w:p w14:paraId="46F5E281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报价单位（盖章）：</w:t>
      </w:r>
    </w:p>
    <w:p w14:paraId="23F4C7FD">
      <w:pPr>
        <w:pStyle w:val="8"/>
        <w:rPr>
          <w:rFonts w:hint="eastAsia" w:ascii="仿宋" w:hAnsi="仿宋" w:eastAsia="仿宋" w:cs="仿宋"/>
          <w:b w:val="0"/>
          <w:snapToGrid w:val="0"/>
          <w:color w:val="000000"/>
          <w:sz w:val="21"/>
          <w:szCs w:val="21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snapToGrid w:val="0"/>
          <w:color w:val="000000"/>
          <w:sz w:val="21"/>
          <w:szCs w:val="21"/>
          <w:highlight w:val="none"/>
          <w:lang w:val="en-US" w:eastAsia="zh-CN" w:bidi="ar-SA"/>
        </w:rPr>
        <w:t>报价日期：</w:t>
      </w:r>
    </w:p>
    <w:p w14:paraId="46215B1F">
      <w:pPr>
        <w:rPr>
          <w:rFonts w:hint="eastAsia" w:ascii="仿宋" w:hAnsi="仿宋" w:eastAsia="仿宋" w:cs="仿宋"/>
          <w:highlight w:val="none"/>
          <w:lang w:val="en-US" w:eastAsia="zh-CN"/>
        </w:rPr>
      </w:pPr>
    </w:p>
    <w:p w14:paraId="7828107A">
      <w:pPr>
        <w:keepNext w:val="0"/>
        <w:keepLines w:val="0"/>
        <w:pageBreakBefore w:val="0"/>
        <w:widowControl/>
        <w:tabs>
          <w:tab w:val="left" w:pos="341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" w:hAnsi="仿宋" w:eastAsia="仿宋" w:cs="仿宋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>注：本项目报价总额应包含：货物价格、运输、保管、安装、调试、验收、所有税费及供应商认为需要的其它费用等</w:t>
      </w:r>
      <w:bookmarkStart w:id="0" w:name="_GoBack"/>
      <w:bookmarkEnd w:id="0"/>
      <w:r>
        <w:rPr>
          <w:rFonts w:hint="eastAsia" w:ascii="仿宋" w:hAnsi="仿宋" w:eastAsia="仿宋" w:cs="仿宋"/>
          <w:highlight w:val="none"/>
          <w:lang w:val="en-US" w:eastAsia="zh-CN"/>
        </w:rPr>
        <w:t>，如发生缺漏项视同已包含在报价之中。</w:t>
      </w: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OThiYWRkYTRhNDdkZDNkYzNjZDRjMjQ1NjZkMGQ2MzQifQ=="/>
  </w:docVars>
  <w:rsids>
    <w:rsidRoot w:val="00AD7591"/>
    <w:rsid w:val="00455AE7"/>
    <w:rsid w:val="007B77B7"/>
    <w:rsid w:val="00AD7591"/>
    <w:rsid w:val="00F7380C"/>
    <w:rsid w:val="04362400"/>
    <w:rsid w:val="0BE9451B"/>
    <w:rsid w:val="0C862A3F"/>
    <w:rsid w:val="1FDE647B"/>
    <w:rsid w:val="233D08D9"/>
    <w:rsid w:val="2AEE5DA1"/>
    <w:rsid w:val="2C267AE0"/>
    <w:rsid w:val="2D9C3453"/>
    <w:rsid w:val="3271612C"/>
    <w:rsid w:val="328C3EB2"/>
    <w:rsid w:val="39276077"/>
    <w:rsid w:val="39441EAA"/>
    <w:rsid w:val="3A194058"/>
    <w:rsid w:val="3B7E415E"/>
    <w:rsid w:val="3E9501E9"/>
    <w:rsid w:val="3EF7577C"/>
    <w:rsid w:val="49EB1754"/>
    <w:rsid w:val="4E530D10"/>
    <w:rsid w:val="56551854"/>
    <w:rsid w:val="599D2E02"/>
    <w:rsid w:val="5D827288"/>
    <w:rsid w:val="5DDF317D"/>
    <w:rsid w:val="5F1E431E"/>
    <w:rsid w:val="61D66809"/>
    <w:rsid w:val="6B554E92"/>
    <w:rsid w:val="79056E79"/>
    <w:rsid w:val="7B7B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numPr>
        <w:ilvl w:val="0"/>
        <w:numId w:val="0"/>
      </w:numPr>
      <w:tabs>
        <w:tab w:val="left" w:pos="0"/>
      </w:tabs>
      <w:spacing w:after="120" w:afterLines="0" w:line="240" w:lineRule="auto"/>
      <w:ind w:left="420" w:firstLine="420"/>
    </w:pPr>
    <w:rPr>
      <w:rFonts w:ascii="Times New Roman"/>
      <w:szCs w:val="24"/>
    </w:rPr>
  </w:style>
  <w:style w:type="paragraph" w:styleId="3">
    <w:name w:val="Body Text Indent"/>
    <w:basedOn w:val="1"/>
    <w:qFormat/>
    <w:uiPriority w:val="0"/>
    <w:pPr>
      <w:ind w:firstLine="700" w:firstLineChars="250"/>
    </w:pPr>
    <w:rPr>
      <w:rFonts w:ascii="楷体_GB2312" w:hAnsi="宋体" w:eastAsia="楷体_GB2312"/>
      <w:sz w:val="28"/>
    </w:rPr>
  </w:style>
  <w:style w:type="paragraph" w:styleId="5">
    <w:name w:val="Body Text"/>
    <w:basedOn w:val="1"/>
    <w:qFormat/>
    <w:uiPriority w:val="0"/>
    <w:rPr>
      <w:rFonts w:ascii="宋体" w:hAnsi="宋体" w:eastAsia="宋体" w:cs="宋体"/>
      <w:sz w:val="12"/>
      <w:szCs w:val="1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9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9">
    <w:name w:val="index 1"/>
    <w:basedOn w:val="1"/>
    <w:next w:val="1"/>
    <w:qFormat/>
    <w:uiPriority w:val="0"/>
    <w:rPr>
      <w:szCs w:val="20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14">
    <w:name w:val="页眉 Char"/>
    <w:basedOn w:val="11"/>
    <w:link w:val="7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5">
    <w:name w:val="页脚 Char"/>
    <w:basedOn w:val="11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7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184</Characters>
  <Lines>6</Lines>
  <Paragraphs>1</Paragraphs>
  <TotalTime>0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2023-12-15T17:15:00Z</dcterms:created>
  <dc:creator>张庆</dc:creator>
  <cp:lastModifiedBy>sunny</cp:lastModifiedBy>
  <dcterms:modified xsi:type="dcterms:W3CDTF">2026-03-30T08:45:45Z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2024-03-17T15:42:50Z</vt:filetime>
  </property>
  <property fmtid="{D5CDD505-2E9C-101B-9397-08002B2CF9AE}" pid="4" name="KSOProductBuildVer">
    <vt:lpwstr>2052-12.1.0.25225</vt:lpwstr>
  </property>
  <property fmtid="{D5CDD505-2E9C-101B-9397-08002B2CF9AE}" pid="5" name="ICV">
    <vt:lpwstr>6535EDC5223446079C04E2BDCA1ACDB8_13</vt:lpwstr>
  </property>
  <property fmtid="{D5CDD505-2E9C-101B-9397-08002B2CF9AE}" pid="6" name="KSOTemplateDocerSaveRecord">
    <vt:lpwstr>eyJoZGlkIjoiOTg1NGYzM2UzYjA5Zjg3NTAwYzQ5N2U3Y2E2ODRhOTUiLCJ1c2VySWQiOiI2ODUyMjA2MzUifQ==</vt:lpwstr>
  </property>
</Properties>
</file>